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739640"/>
            <wp:effectExtent l="0" t="0" r="0" b="0"/>
            <wp:docPr id="6" name="图片 6" descr="保环准〔2021〕24号秀岭光伏（7.27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保环准〔2021〕24号秀岭光伏（7.27）_00"/>
                    <pic:cNvPicPr>
                      <a:picLocks noChangeAspect="1"/>
                    </pic:cNvPicPr>
                  </pic:nvPicPr>
                  <pic:blipFill>
                    <a:blip r:embed="rId4"/>
                    <a:srcRect t="3646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5" name="图片 5" descr="保环准〔2021〕24号秀岭光伏（7.27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保环准〔2021〕24号秀岭光伏（7.27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4" name="图片 4" descr="保环准〔2021〕24号秀岭光伏（7.27）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保环准〔2021〕24号秀岭光伏（7.27）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3" name="图片 3" descr="保环准〔2021〕24号秀岭光伏（7.27）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保环准〔2021〕24号秀岭光伏（7.27）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525010"/>
            <wp:effectExtent l="0" t="0" r="0" b="0"/>
            <wp:docPr id="2" name="图片 2" descr="保环准〔2021〕24号秀岭光伏（7.27）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保环准〔2021〕24号秀岭光伏（7.27）_04"/>
                    <pic:cNvPicPr>
                      <a:picLocks noChangeAspect="1"/>
                    </pic:cNvPicPr>
                  </pic:nvPicPr>
                  <pic:blipFill>
                    <a:blip r:embed="rId8"/>
                    <a:srcRect b="3934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510530"/>
            <wp:effectExtent l="0" t="0" r="0" b="0"/>
            <wp:docPr id="1" name="图片 1" descr="保环准〔2021〕24号秀岭光伏（7.27）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保环准〔2021〕24号秀岭光伏（7.27）_05"/>
                    <pic:cNvPicPr>
                      <a:picLocks noChangeAspect="1"/>
                    </pic:cNvPicPr>
                  </pic:nvPicPr>
                  <pic:blipFill>
                    <a:blip r:embed="rId9"/>
                    <a:srcRect b="2613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1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ZTk3ZTUwYWYzZjkyZmY3MGZiNGNlY2I1MzViZmQifQ=="/>
  </w:docVars>
  <w:rsids>
    <w:rsidRoot w:val="00000000"/>
    <w:rsid w:val="48E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2023-11-03T09:04:14Z</dcterms:created>
  <dc:creator>ADW01</dc:creator>
  <cp:lastModifiedBy>韩啟雄</cp:lastModifiedBy>
  <dcterms:modified xsi:type="dcterms:W3CDTF">2023-11-03T09:06:09Z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3C17756E4D4041D0A0A0EC3EA94794DC_12</vt:lpwstr>
  </property>
</Properties>
</file>